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 w:rsidR="00A21F6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121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  <w:bookmarkStart w:id="0" w:name="_GoBack"/>
      <w:bookmarkEnd w:id="0"/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A21F6D">
        <w:rPr>
          <w:rFonts w:ascii="宋体" w:hAnsi="宋体" w:hint="eastAsia"/>
          <w:color w:val="000000"/>
          <w:szCs w:val="21"/>
        </w:rPr>
        <w:t>10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A21F6D">
        <w:rPr>
          <w:rFonts w:ascii="宋体" w:hAnsi="宋体" w:hint="eastAsia"/>
          <w:color w:val="000000"/>
          <w:szCs w:val="21"/>
        </w:rPr>
        <w:t>20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A21F6D">
        <w:rPr>
          <w:rFonts w:ascii="宋体" w:hAnsi="宋体" w:hint="eastAsia"/>
          <w:color w:val="000000"/>
          <w:sz w:val="28"/>
          <w:szCs w:val="28"/>
        </w:rPr>
        <w:t>121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A21F6D">
        <w:rPr>
          <w:rFonts w:ascii="宋体" w:hAnsi="宋体" w:hint="eastAsia"/>
          <w:color w:val="000000"/>
          <w:sz w:val="28"/>
          <w:szCs w:val="28"/>
        </w:rPr>
        <w:t>20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2018年</w:t>
      </w:r>
      <w:r w:rsidR="00A21F6D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月6日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A21F6D" w:rsidRPr="00A21F6D">
        <w:rPr>
          <w:rFonts w:ascii="宋体" w:hAnsi="宋体" w:cs="宋体"/>
          <w:color w:val="000000"/>
          <w:kern w:val="0"/>
          <w:sz w:val="28"/>
          <w:szCs w:val="28"/>
        </w:rPr>
        <w:t>5,380,000.00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A21F6D">
        <w:rPr>
          <w:rFonts w:ascii="宋体" w:hAnsi="宋体" w:hint="eastAsia"/>
          <w:color w:val="000000"/>
          <w:sz w:val="28"/>
          <w:szCs w:val="28"/>
        </w:rPr>
        <w:t>20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AD6B14">
        <w:rPr>
          <w:rFonts w:ascii="宋体" w:hAnsi="宋体" w:hint="eastAsia"/>
          <w:color w:val="000000"/>
          <w:sz w:val="28"/>
          <w:szCs w:val="28"/>
        </w:rPr>
        <w:t>2018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A21F6D">
        <w:rPr>
          <w:rFonts w:ascii="宋体" w:hAnsi="宋体" w:hint="eastAsia"/>
          <w:color w:val="000000"/>
          <w:sz w:val="28"/>
          <w:szCs w:val="28"/>
        </w:rPr>
        <w:t>20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A21F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 w:rsidR="00A21F6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121</w:t>
            </w: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AD6B14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6B14">
              <w:rPr>
                <w:rFonts w:asciiTheme="minorEastAsia" w:eastAsiaTheme="minorEastAsia" w:hAnsiTheme="minorEastAsia"/>
                <w:color w:val="000000"/>
                <w:szCs w:val="21"/>
              </w:rPr>
              <w:t>4.85%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A21F6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87E08D" wp14:editId="77982560">
            <wp:extent cx="4095338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A21F6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BA0286" wp14:editId="68B33A35">
            <wp:extent cx="4570344" cy="2393673"/>
            <wp:effectExtent l="0" t="0" r="20955" b="2603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Default="00A21F6D" w:rsidP="00A21F6D">
      <w:pPr>
        <w:ind w:right="1190" w:firstLineChars="200" w:firstLine="420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EC50749" wp14:editId="0208D0F3">
            <wp:extent cx="4381500" cy="2886075"/>
            <wp:effectExtent l="0" t="0" r="1905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1F6D" w:rsidRPr="00986C29" w:rsidRDefault="00A21F6D" w:rsidP="00A21F6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（四）投资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类资产的行内评级构成</w:t>
      </w:r>
    </w:p>
    <w:p w:rsidR="00A21F6D" w:rsidRPr="00986C29" w:rsidRDefault="00A21F6D" w:rsidP="00A21F6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C555C7D" wp14:editId="408A244C">
            <wp:extent cx="4286250" cy="2124075"/>
            <wp:effectExtent l="0" t="0" r="19050" b="952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F6D" w:rsidRPr="00986C29" w:rsidRDefault="00A21F6D" w:rsidP="00A21F6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（五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</w:t>
      </w:r>
      <w:r>
        <w:rPr>
          <w:rFonts w:ascii="宋体" w:hAnsi="宋体" w:hint="eastAsia"/>
          <w:b/>
          <w:color w:val="000000"/>
          <w:sz w:val="28"/>
          <w:szCs w:val="28"/>
        </w:rPr>
        <w:t>类资产的行业占比构成</w:t>
      </w:r>
    </w:p>
    <w:p w:rsidR="00A21F6D" w:rsidRPr="00A21F6D" w:rsidRDefault="00A21F6D" w:rsidP="00A21F6D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E170D5D" wp14:editId="64B2EDF1">
            <wp:extent cx="4572000" cy="2966831"/>
            <wp:effectExtent l="0" t="0" r="19050" b="2413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AD6B14" w:rsidRDefault="00325023" w:rsidP="00AD6B14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AD6B14">
        <w:rPr>
          <w:rFonts w:ascii="宋体" w:hAnsi="宋体" w:hint="eastAsia"/>
          <w:color w:val="000000"/>
          <w:sz w:val="28"/>
          <w:szCs w:val="28"/>
        </w:rPr>
        <w:t>10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A21F6D">
        <w:rPr>
          <w:rFonts w:ascii="宋体" w:hAnsi="宋体" w:hint="eastAsia"/>
          <w:color w:val="000000"/>
          <w:sz w:val="28"/>
          <w:szCs w:val="28"/>
        </w:rPr>
        <w:t>23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AD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9F" w:rsidRDefault="005C299F" w:rsidP="00747E15">
      <w:r>
        <w:separator/>
      </w:r>
    </w:p>
  </w:endnote>
  <w:endnote w:type="continuationSeparator" w:id="0">
    <w:p w:rsidR="005C299F" w:rsidRDefault="005C299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9F" w:rsidRDefault="005C299F" w:rsidP="00747E15">
      <w:r>
        <w:separator/>
      </w:r>
    </w:p>
  </w:footnote>
  <w:footnote w:type="continuationSeparator" w:id="0">
    <w:p w:rsidR="005C299F" w:rsidRDefault="005C299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A068D"/>
    <w:rsid w:val="001A4B3A"/>
    <w:rsid w:val="001C118F"/>
    <w:rsid w:val="001E60BC"/>
    <w:rsid w:val="001F4173"/>
    <w:rsid w:val="00223D3F"/>
    <w:rsid w:val="0026397D"/>
    <w:rsid w:val="002A0C80"/>
    <w:rsid w:val="00320F0F"/>
    <w:rsid w:val="00325023"/>
    <w:rsid w:val="00326D0E"/>
    <w:rsid w:val="00333409"/>
    <w:rsid w:val="003F109C"/>
    <w:rsid w:val="0041559B"/>
    <w:rsid w:val="00423ADC"/>
    <w:rsid w:val="004340C8"/>
    <w:rsid w:val="00556207"/>
    <w:rsid w:val="00556FF5"/>
    <w:rsid w:val="00574EA3"/>
    <w:rsid w:val="005A7E4B"/>
    <w:rsid w:val="005C299F"/>
    <w:rsid w:val="00615DAD"/>
    <w:rsid w:val="006317AB"/>
    <w:rsid w:val="006D02C0"/>
    <w:rsid w:val="00747E15"/>
    <w:rsid w:val="00757AF8"/>
    <w:rsid w:val="00793997"/>
    <w:rsid w:val="007F05DC"/>
    <w:rsid w:val="00821DFE"/>
    <w:rsid w:val="009331AC"/>
    <w:rsid w:val="00961315"/>
    <w:rsid w:val="009832E0"/>
    <w:rsid w:val="009A0441"/>
    <w:rsid w:val="009F16C9"/>
    <w:rsid w:val="00A20C0F"/>
    <w:rsid w:val="00A21F6D"/>
    <w:rsid w:val="00A66F45"/>
    <w:rsid w:val="00AD5E04"/>
    <w:rsid w:val="00AD6B14"/>
    <w:rsid w:val="00AE524C"/>
    <w:rsid w:val="00AE6B2E"/>
    <w:rsid w:val="00B76358"/>
    <w:rsid w:val="00B83F5A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F773A"/>
    <w:rsid w:val="00E15814"/>
    <w:rsid w:val="00E37569"/>
    <w:rsid w:val="00E71CBB"/>
    <w:rsid w:val="00E76F46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0\17&#29305;&#20139;121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0\17&#29305;&#20139;121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0\17&#29305;&#20139;121&#27169;&#2649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0\17&#29305;&#20139;121&#27169;&#2649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0\17&#29305;&#20139;121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'17特享121'!$A$5:$A$6</c:f>
              <c:strCache>
                <c:ptCount val="2"/>
                <c:pt idx="0">
                  <c:v>融资类</c:v>
                </c:pt>
                <c:pt idx="1">
                  <c:v>投资类及其他</c:v>
                </c:pt>
              </c:strCache>
            </c:strRef>
          </c:cat>
          <c:val>
            <c:numRef>
              <c:f>'17特享121'!$B$5:$B$6</c:f>
              <c:numCache>
                <c:formatCode>0.00%</c:formatCode>
                <c:ptCount val="2"/>
                <c:pt idx="0">
                  <c:v>0.37454579962721929</c:v>
                </c:pt>
                <c:pt idx="1">
                  <c:v>0.62545420037278066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tx>
            <c:strRef>
              <c:f>'17特享121'!$B$10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'17特享121'!$A$14</c:f>
              <c:strCache>
                <c:ptCount val="1"/>
                <c:pt idx="0">
                  <c:v>A+</c:v>
                </c:pt>
              </c:strCache>
            </c:strRef>
          </c:cat>
          <c:val>
            <c:numRef>
              <c:f>'17特享121'!$B$14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'17特享121'!$A$19:$A$21</c:f>
              <c:strCache>
                <c:ptCount val="3"/>
                <c:pt idx="0">
                  <c:v>金融业</c:v>
                </c:pt>
                <c:pt idx="1">
                  <c:v>房地产业</c:v>
                </c:pt>
                <c:pt idx="2">
                  <c:v>公共管理、社会保障和社会组织</c:v>
                </c:pt>
              </c:strCache>
            </c:strRef>
          </c:cat>
          <c:val>
            <c:numRef>
              <c:f>'17特享121'!$B$19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'17特享121'!$A$28</c:f>
              <c:strCache>
                <c:ptCount val="1"/>
                <c:pt idx="0">
                  <c:v>AA-</c:v>
                </c:pt>
              </c:strCache>
            </c:strRef>
          </c:cat>
          <c:val>
            <c:numRef>
              <c:f>'17特享121'!$B$28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'17特享121'!$A$37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'17特享121'!$B$37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36</cp:revision>
  <dcterms:created xsi:type="dcterms:W3CDTF">2017-11-09T01:29:00Z</dcterms:created>
  <dcterms:modified xsi:type="dcterms:W3CDTF">2018-10-22T08:37:00Z</dcterms:modified>
</cp:coreProperties>
</file>